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EFAB9" w14:textId="59C859EF"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DD3E90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14:paraId="78257980" w14:textId="77777777"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B30BB9" w14:textId="77777777" w:rsidR="008F019C" w:rsidRPr="008F019C" w:rsidRDefault="00270F53" w:rsidP="008F019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CB0EDC">
        <w:rPr>
          <w:rFonts w:ascii="Times New Roman" w:hAnsi="Times New Roman" w:cs="Times New Roman"/>
          <w:iCs/>
          <w:sz w:val="28"/>
          <w:szCs w:val="28"/>
          <w:lang w:bidi="ru-RU"/>
        </w:rPr>
        <w:t>, внедренных в 202</w:t>
      </w:r>
      <w:r w:rsidR="00DF051B">
        <w:rPr>
          <w:rFonts w:ascii="Times New Roman" w:hAnsi="Times New Roman" w:cs="Times New Roman"/>
          <w:iCs/>
          <w:sz w:val="28"/>
          <w:szCs w:val="28"/>
          <w:lang w:bidi="ru-RU"/>
        </w:rPr>
        <w:t>3</w:t>
      </w:r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году из числа рекомендованных Минэкономразвития России </w:t>
      </w:r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r w:rsidR="008F019C">
        <w:rPr>
          <w:rFonts w:ascii="Times New Roman" w:hAnsi="Times New Roman" w:cs="Times New Roman"/>
          <w:iCs/>
          <w:sz w:val="28"/>
          <w:szCs w:val="28"/>
          <w:lang w:bidi="ru-RU"/>
        </w:rPr>
        <w:t>Белореченском районе</w:t>
      </w:r>
    </w:p>
    <w:p w14:paraId="7FD5AB85" w14:textId="77777777"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9509"/>
      </w:tblGrid>
      <w:tr w:rsidR="00270F53" w:rsidRPr="00270F53" w14:paraId="0DAE0624" w14:textId="77777777" w:rsidTr="00CF0EBB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1FC10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FB746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Психологические тренинги с #молодежью </w:t>
            </w:r>
          </w:p>
          <w:p w14:paraId="00B6BA85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7D1E3BBB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BE676B7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2364FA36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73DFB824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68A824B4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594EF53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14:paraId="62439485" w14:textId="77777777" w:rsidTr="00EB3DF5">
        <w:trPr>
          <w:trHeight w:hRule="exact" w:val="11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2E5563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EADA6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Санжаровская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Алина Дмитриевна, ведущий специалист МКУ «ЦКСОПиМ «Новое поколение», 89184380318.</w:t>
            </w:r>
          </w:p>
          <w:p w14:paraId="00A8AEB9" w14:textId="77777777" w:rsidR="00C235EC" w:rsidRPr="00C235EC" w:rsidRDefault="00C235EC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</w:tc>
      </w:tr>
      <w:tr w:rsidR="008F019C" w:rsidRPr="00270F53" w14:paraId="51DB70A3" w14:textId="77777777" w:rsidTr="008F019C">
        <w:trPr>
          <w:trHeight w:val="55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59DB0" w14:textId="77777777" w:rsidR="008F019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14:paraId="4D9F5968" w14:textId="77777777" w:rsidR="008F019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535B6E8" w14:textId="77777777" w:rsidR="008F019C" w:rsidRPr="00C235E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8B6D11A" w14:textId="77777777" w:rsidR="008F019C" w:rsidRPr="00C235EC" w:rsidRDefault="008F019C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809ECD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</w:t>
            </w:r>
            <w:r w:rsidRPr="007316E0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 используются м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етодические средства такие как:</w:t>
            </w:r>
          </w:p>
          <w:p w14:paraId="4958D578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беседа,</w:t>
            </w:r>
          </w:p>
          <w:p w14:paraId="700242DE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самотестирование,</w:t>
            </w:r>
          </w:p>
          <w:p w14:paraId="21CC3C88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различные варианты психотехнических игр и упражнений,</w:t>
            </w:r>
          </w:p>
          <w:p w14:paraId="333AE6E1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самовыражение в рисунках.</w:t>
            </w:r>
          </w:p>
          <w:p w14:paraId="75B8056D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настоящее время в образовании и общественных объединениях достаточно остро стоит вопрос, о том, как помочь подросткам, и как подержать в сложной жизненной ситуации.</w:t>
            </w:r>
          </w:p>
          <w:p w14:paraId="2FB50F93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терапия опирается на позиции психоанализа, согласно которым создаваемые ребятами, художественные образы отражают процессы, протекающие в бессознательном. Так подростки свободно выражают свои страхи, переживания, внутренние конфликты, воспоминания детства, мечты.</w:t>
            </w:r>
          </w:p>
          <w:p w14:paraId="5023404F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атмосфере</w:t>
            </w:r>
          </w:p>
          <w:p w14:paraId="73670298" w14:textId="77777777" w:rsidR="008F019C" w:rsidRPr="00C235EC" w:rsidRDefault="008F019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7316E0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создаются благоприятные условия для освоения позитивных поведенческих стилей, осознание собственной ценности и уникальности, толерантное сознание и развитие навыков уверенного поведения,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конструктивного разрешения межличностных конфликтов.</w:t>
            </w:r>
          </w:p>
        </w:tc>
      </w:tr>
      <w:tr w:rsidR="0085161B" w:rsidRPr="00270F53" w14:paraId="1D427085" w14:textId="77777777" w:rsidTr="0085161B">
        <w:trPr>
          <w:trHeight w:val="183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7CFAF3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  <w:p w14:paraId="57B41F08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34175F2E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FAB496A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C6250" w14:textId="77777777" w:rsidR="0085161B" w:rsidRDefault="0085161B" w:rsidP="00EB3D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делам молодежи администрация муниципального образования Белореченский район оказывали информационную поддержку реализации практики.</w:t>
            </w:r>
          </w:p>
          <w:p w14:paraId="66C48C2C" w14:textId="77777777" w:rsidR="0085161B" w:rsidRPr="00C235EC" w:rsidRDefault="0085161B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2F76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семейный психолог (детская и подростковая психология) -</w:t>
            </w:r>
            <w:r w:rsidR="00DF05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hyperlink r:id="rId5" w:history="1"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Светлана </w:t>
              </w:r>
              <w:proofErr w:type="spellStart"/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Меликовна</w:t>
              </w:r>
              <w:proofErr w:type="spellEnd"/>
              <w:r w:rsidR="00DF051B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Коджаманян</w:t>
              </w:r>
              <w:proofErr w:type="spellEnd"/>
            </w:hyperlink>
            <w:r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 (Кадровый ресурс)</w:t>
            </w:r>
          </w:p>
        </w:tc>
      </w:tr>
      <w:tr w:rsidR="009F2735" w:rsidRPr="00270F53" w14:paraId="13AE995E" w14:textId="77777777" w:rsidTr="009F2735">
        <w:trPr>
          <w:trHeight w:val="82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34D73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14:paraId="631EF1EB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3533A69A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8B40CF" w14:textId="77777777" w:rsidR="009F2735" w:rsidRDefault="009F2735" w:rsidP="009F2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Отсутствие </w:t>
            </w: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умений ориентироваться в мире взрослых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0E41F708" w14:textId="77777777" w:rsidR="009F2735" w:rsidRPr="00C235EC" w:rsidRDefault="009F2735" w:rsidP="009F27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Неумение </w:t>
            </w: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преодолевать трудности адаптации в современном обществе</w:t>
            </w:r>
          </w:p>
        </w:tc>
      </w:tr>
      <w:tr w:rsidR="009F2735" w:rsidRPr="00270F53" w14:paraId="2B420E88" w14:textId="77777777" w:rsidTr="0016253E">
        <w:trPr>
          <w:trHeight w:val="170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E6C1D" w14:textId="77777777" w:rsidR="009F2735" w:rsidRPr="009F2735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Значение количественного (качественного) показателя 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65A84" w14:textId="77777777" w:rsidR="009F2735" w:rsidRPr="00C235EC" w:rsidRDefault="009F273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Целевая группа от 14-17 лет (8-11 класс, </w:t>
            </w:r>
            <w:r w:rsidR="00DF0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школьниками,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студентами) с охватом 1</w:t>
            </w:r>
            <w:r w:rsidR="00DF0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человек молодежи</w:t>
            </w:r>
          </w:p>
          <w:p w14:paraId="618B6CD1" w14:textId="77777777" w:rsidR="009F2735" w:rsidRP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опыта осознанного </w:t>
            </w:r>
            <w:r w:rsidRPr="009F2735">
              <w:rPr>
                <w:rFonts w:ascii="Times New Roman" w:hAnsi="Times New Roman" w:cs="Times New Roman"/>
                <w:sz w:val="28"/>
                <w:szCs w:val="28"/>
              </w:rPr>
              <w:t>переживания, самопознания исамовыражения;</w:t>
            </w:r>
          </w:p>
          <w:p w14:paraId="3CDA794C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осознавание</w:t>
            </w:r>
            <w:proofErr w:type="spellEnd"/>
            <w:r w:rsidRPr="002F7619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возможностей;</w:t>
            </w:r>
          </w:p>
          <w:p w14:paraId="246C3D9D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овладение способами разрешения конфликтов, проблем</w:t>
            </w:r>
          </w:p>
          <w:p w14:paraId="6784842D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повышение уровня психологической компетенции;</w:t>
            </w:r>
          </w:p>
          <w:p w14:paraId="61CFB1E0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развитие смелости к изменениям; гибкости в поведении;</w:t>
            </w:r>
          </w:p>
          <w:p w14:paraId="77E7BE0E" w14:textId="77777777" w:rsid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рост аутентичности (умения быть собой);</w:t>
            </w:r>
          </w:p>
          <w:p w14:paraId="10731D91" w14:textId="77777777" w:rsidR="009F2735" w:rsidRP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735">
              <w:rPr>
                <w:rFonts w:ascii="Times New Roman" w:hAnsi="Times New Roman" w:cs="Times New Roman"/>
                <w:sz w:val="28"/>
                <w:szCs w:val="28"/>
              </w:rPr>
              <w:t>пересмотр установок и мировоззренческих позиций.</w:t>
            </w:r>
          </w:p>
        </w:tc>
      </w:tr>
    </w:tbl>
    <w:p w14:paraId="20343C7E" w14:textId="77777777" w:rsidR="00270F53" w:rsidRP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14:paraId="0F017363" w14:textId="77777777" w:rsidR="005E3AE1" w:rsidRPr="00CF0EBB" w:rsidRDefault="00CF0EBB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CF0EBB">
        <w:rPr>
          <w:rFonts w:ascii="Times New Roman" w:hAnsi="Times New Roman" w:cs="Times New Roman"/>
          <w:sz w:val="24"/>
        </w:rPr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sectPr w:rsidR="005E3AE1" w:rsidRPr="00CF0EBB" w:rsidSect="007314D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4971296">
    <w:abstractNumId w:val="0"/>
  </w:num>
  <w:num w:numId="2" w16cid:durableId="344868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AE1"/>
    <w:rsid w:val="000053EE"/>
    <w:rsid w:val="000B3A38"/>
    <w:rsid w:val="00270F53"/>
    <w:rsid w:val="002958F2"/>
    <w:rsid w:val="00311208"/>
    <w:rsid w:val="0039668D"/>
    <w:rsid w:val="00397E81"/>
    <w:rsid w:val="00555618"/>
    <w:rsid w:val="005E3AE1"/>
    <w:rsid w:val="007314D5"/>
    <w:rsid w:val="0084046F"/>
    <w:rsid w:val="0085161B"/>
    <w:rsid w:val="008B3D9E"/>
    <w:rsid w:val="008F019C"/>
    <w:rsid w:val="009F2735"/>
    <w:rsid w:val="00A75D44"/>
    <w:rsid w:val="00C235EC"/>
    <w:rsid w:val="00CB0EDC"/>
    <w:rsid w:val="00CF0EBB"/>
    <w:rsid w:val="00DD3E90"/>
    <w:rsid w:val="00DF051B"/>
    <w:rsid w:val="00DF18EE"/>
    <w:rsid w:val="00E04C7A"/>
    <w:rsid w:val="00EB3DF5"/>
    <w:rsid w:val="00ED248B"/>
    <w:rsid w:val="00F1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1F2EB"/>
  <w15:docId w15:val="{C48AC0D1-D7AC-44AE-9944-5FF3A846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styleId="a5">
    <w:name w:val="Emphasis"/>
    <w:basedOn w:val="a0"/>
    <w:uiPriority w:val="20"/>
    <w:qFormat/>
    <w:rsid w:val="008F019C"/>
    <w:rPr>
      <w:i/>
      <w:iCs/>
    </w:rPr>
  </w:style>
  <w:style w:type="character" w:styleId="a6">
    <w:name w:val="Hyperlink"/>
    <w:basedOn w:val="a0"/>
    <w:unhideWhenUsed/>
    <w:rsid w:val="008516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kodzhamanyan_psycholog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lobanova</cp:lastModifiedBy>
  <cp:revision>6</cp:revision>
  <cp:lastPrinted>2019-01-15T11:59:00Z</cp:lastPrinted>
  <dcterms:created xsi:type="dcterms:W3CDTF">2023-01-30T12:17:00Z</dcterms:created>
  <dcterms:modified xsi:type="dcterms:W3CDTF">2024-02-01T07:17:00Z</dcterms:modified>
</cp:coreProperties>
</file>